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24B2A1F1" w:rsidR="006B6DBC" w:rsidRPr="00535A87" w:rsidRDefault="00046CFC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bookmarkStart w:id="0" w:name="_Hlk488401420"/>
      <w:r w:rsidRPr="00671D1D">
        <w:rPr>
          <w:rFonts w:cs="Arial"/>
          <w:noProof/>
        </w:rPr>
        <w:drawing>
          <wp:inline distT="0" distB="0" distL="0" distR="0" wp14:anchorId="73FB6194" wp14:editId="0DDB7277">
            <wp:extent cx="876300" cy="742950"/>
            <wp:effectExtent l="0" t="0" r="0" b="0"/>
            <wp:docPr id="2" name="Picture 2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artoon airpl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B07C2"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6A72E36F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ab/>
        <w:t>Incapacitated parent</w:t>
      </w:r>
      <w:r w:rsidR="0099388A">
        <w:rPr>
          <w:rFonts w:cs="Arial"/>
          <w:b/>
          <w:sz w:val="28"/>
          <w:szCs w:val="28"/>
        </w:rPr>
        <w:t>/carer</w:t>
      </w:r>
    </w:p>
    <w:p w14:paraId="2ED8CAFD" w14:textId="77777777" w:rsidR="00CC34AB" w:rsidRPr="00CB3950" w:rsidRDefault="00CC34AB" w:rsidP="00CC34AB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Incapacitated refers to a condition which renders a parent</w:t>
      </w:r>
      <w:r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on arrival. Concerns may include:</w:t>
      </w:r>
    </w:p>
    <w:p w14:paraId="4DF01989" w14:textId="77777777" w:rsidR="00CC34AB" w:rsidRPr="00CB3950" w:rsidRDefault="00CC34AB" w:rsidP="00CC34AB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appearing drunk</w:t>
      </w:r>
    </w:p>
    <w:p w14:paraId="0F107D81" w14:textId="77777777" w:rsidR="00CC34AB" w:rsidRPr="00CB3950" w:rsidRDefault="00CC34AB" w:rsidP="00CC34AB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appearing under the influence of drugs </w:t>
      </w:r>
    </w:p>
    <w:p w14:paraId="06AB8473" w14:textId="77777777" w:rsidR="00CC34AB" w:rsidRPr="00CB3950" w:rsidRDefault="00CC34AB" w:rsidP="00CC34AB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demonstrating angry and threatening behaviour to the child, members of staff or others</w:t>
      </w:r>
    </w:p>
    <w:p w14:paraId="7D04E74C" w14:textId="77777777" w:rsidR="00CC34AB" w:rsidRPr="00CB3950" w:rsidRDefault="00CC34AB" w:rsidP="00CC34AB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appearing erratic or manic</w:t>
      </w:r>
    </w:p>
    <w:p w14:paraId="402A3F4D" w14:textId="77777777" w:rsidR="00CC34AB" w:rsidRPr="00CB3950" w:rsidRDefault="00CC34AB" w:rsidP="00CC34AB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2FCB4E02" w14:textId="4FED5FA7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a member of staff </w:t>
      </w:r>
      <w:r w:rsidR="00137574">
        <w:rPr>
          <w:rFonts w:ascii="Arial" w:hAnsi="Arial" w:cs="Arial"/>
          <w:sz w:val="22"/>
          <w:szCs w:val="22"/>
        </w:rPr>
        <w:t xml:space="preserve">at The Sombornes Pre-School </w:t>
      </w:r>
      <w:r w:rsidRPr="00CB3950">
        <w:rPr>
          <w:rFonts w:ascii="Arial" w:hAnsi="Arial" w:cs="Arial"/>
          <w:sz w:val="22"/>
          <w:szCs w:val="22"/>
        </w:rPr>
        <w:t xml:space="preserve">is concerned that a </w:t>
      </w:r>
      <w:r w:rsidR="00137574" w:rsidRPr="00CB3950">
        <w:rPr>
          <w:rFonts w:ascii="Arial" w:hAnsi="Arial" w:cs="Arial"/>
          <w:sz w:val="22"/>
          <w:szCs w:val="22"/>
        </w:rPr>
        <w:t>parent</w:t>
      </w:r>
      <w:r w:rsidR="00137574">
        <w:rPr>
          <w:rFonts w:ascii="Arial" w:hAnsi="Arial" w:cs="Arial"/>
          <w:sz w:val="22"/>
          <w:szCs w:val="22"/>
        </w:rPr>
        <w:t>/carer</w:t>
      </w:r>
      <w:r w:rsidR="00137574" w:rsidRPr="00CB3950">
        <w:rPr>
          <w:rFonts w:ascii="Arial" w:hAnsi="Arial" w:cs="Arial"/>
          <w:sz w:val="22"/>
          <w:szCs w:val="22"/>
        </w:rPr>
        <w:t xml:space="preserve"> display</w:t>
      </w:r>
      <w:r w:rsidRPr="00CB3950">
        <w:rPr>
          <w:rFonts w:ascii="Arial" w:hAnsi="Arial" w:cs="Arial"/>
          <w:sz w:val="22"/>
          <w:szCs w:val="22"/>
        </w:rPr>
        <w:t xml:space="preserve"> any of the above characteristics, they inform 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 soon as possible.</w:t>
      </w:r>
    </w:p>
    <w:p w14:paraId="257C5ED2" w14:textId="77777777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if further intervention is required.</w:t>
      </w:r>
    </w:p>
    <w:p w14:paraId="2F4E6BB1" w14:textId="77777777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>
        <w:rPr>
          <w:rFonts w:ascii="Arial" w:hAnsi="Arial" w:cs="Arial"/>
          <w:sz w:val="22"/>
          <w:szCs w:val="22"/>
        </w:rPr>
        <w:t>0</w:t>
      </w:r>
      <w:r w:rsidRPr="001B669E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1</w:t>
      </w:r>
      <w:r w:rsidRPr="001B669E">
        <w:rPr>
          <w:rFonts w:ascii="Arial" w:hAnsi="Arial" w:cs="Arial"/>
          <w:sz w:val="22"/>
          <w:szCs w:val="22"/>
        </w:rPr>
        <w:t>b Safeguarding incident reporting form</w:t>
      </w:r>
      <w:r>
        <w:rPr>
          <w:rFonts w:ascii="Arial" w:hAnsi="Arial" w:cs="Arial"/>
          <w:sz w:val="22"/>
          <w:szCs w:val="22"/>
        </w:rPr>
        <w:t>.</w:t>
      </w:r>
    </w:p>
    <w:p w14:paraId="6E863120" w14:textId="77777777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intervention is required, 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speaks to the parent</w:t>
      </w:r>
      <w:r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 xml:space="preserve"> in an appropriate, confidential manner.</w:t>
      </w:r>
    </w:p>
    <w:p w14:paraId="2D1791EF" w14:textId="77777777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will, in agreement with the parent</w:t>
      </w:r>
      <w:r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 xml:space="preserve">, use emergency contacts listed for the child to ask an alternative adult to collect the child. </w:t>
      </w:r>
    </w:p>
    <w:p w14:paraId="7C465AA8" w14:textId="77777777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and of the setting’s requirement to inform social care of their contact details.</w:t>
      </w:r>
    </w:p>
    <w:p w14:paraId="3210E142" w14:textId="469C7EC5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Pr="005D2F44">
        <w:rPr>
          <w:rFonts w:ascii="Arial" w:hAnsi="Arial" w:cs="Arial"/>
          <w:sz w:val="22"/>
          <w:szCs w:val="22"/>
        </w:rPr>
        <w:t>designated officer/line manager</w:t>
      </w:r>
      <w:r w:rsidR="005D2F44" w:rsidRPr="005D2F44">
        <w:rPr>
          <w:rFonts w:ascii="Arial" w:hAnsi="Arial" w:cs="Arial"/>
          <w:sz w:val="22"/>
          <w:szCs w:val="22"/>
        </w:rPr>
        <w:t xml:space="preserve"> and committee are</w:t>
      </w:r>
      <w:r w:rsidRPr="00CB3950">
        <w:rPr>
          <w:rFonts w:ascii="Arial" w:hAnsi="Arial" w:cs="Arial"/>
          <w:sz w:val="22"/>
          <w:szCs w:val="22"/>
        </w:rPr>
        <w:t xml:space="preserve"> informed of the situation as soon as possible and provide advice and assistance as appropriate.</w:t>
      </w:r>
    </w:p>
    <w:p w14:paraId="4C9E6F20" w14:textId="77777777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there is no one suitable to collect the child social care are informed.</w:t>
      </w:r>
    </w:p>
    <w:p w14:paraId="751A09C5" w14:textId="77777777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02F5C108" w14:textId="00683038" w:rsidR="00CC34AB" w:rsidRPr="00CB3950" w:rsidRDefault="00CC34AB" w:rsidP="00CC34AB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</w:t>
      </w:r>
      <w:r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 xml:space="preserve"> takes the child</w:t>
      </w:r>
      <w:r w:rsidR="00137574">
        <w:rPr>
          <w:rFonts w:ascii="Arial" w:hAnsi="Arial" w:cs="Arial"/>
          <w:sz w:val="22"/>
          <w:szCs w:val="22"/>
        </w:rPr>
        <w:t xml:space="preserve"> from </w:t>
      </w:r>
      <w:r w:rsidR="00137574">
        <w:rPr>
          <w:rFonts w:ascii="Arial" w:hAnsi="Arial" w:cs="Arial"/>
          <w:sz w:val="22"/>
          <w:szCs w:val="22"/>
        </w:rPr>
        <w:t xml:space="preserve">The Sombornes Pre-School </w:t>
      </w:r>
      <w:r w:rsidRPr="00CB3950">
        <w:rPr>
          <w:rFonts w:ascii="Arial" w:hAnsi="Arial" w:cs="Arial"/>
          <w:sz w:val="22"/>
          <w:szCs w:val="22"/>
        </w:rPr>
        <w:t>while incapacitated the police are called immediately and a referral is made to social care.</w:t>
      </w:r>
    </w:p>
    <w:p w14:paraId="28FB0A21" w14:textId="77777777" w:rsidR="00CC34AB" w:rsidRPr="00CB3950" w:rsidRDefault="00CC34AB" w:rsidP="00CC34AB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41C04CA3" w14:textId="7F4F9F88" w:rsidR="00CC34AB" w:rsidRPr="007E6B8A" w:rsidRDefault="00CC34AB" w:rsidP="00CC34AB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>
        <w:rPr>
          <w:rFonts w:ascii="Arial" w:hAnsi="Arial" w:cs="Arial"/>
          <w:sz w:val="22"/>
          <w:szCs w:val="22"/>
        </w:rPr>
        <w:t>0</w:t>
      </w:r>
      <w:r w:rsidRPr="001B669E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1</w:t>
      </w:r>
      <w:r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Pr="00CB3950">
        <w:rPr>
          <w:rFonts w:ascii="Arial" w:hAnsi="Arial" w:cs="Arial"/>
          <w:sz w:val="22"/>
          <w:szCs w:val="22"/>
        </w:rPr>
        <w:t xml:space="preserve">and if social care were contacted </w:t>
      </w:r>
      <w:r>
        <w:rPr>
          <w:rFonts w:ascii="Arial" w:hAnsi="Arial" w:cs="Arial"/>
          <w:sz w:val="22"/>
          <w:szCs w:val="22"/>
        </w:rPr>
        <w:t>0</w:t>
      </w:r>
      <w:r w:rsidRPr="004902E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Pr="00CB3950">
        <w:rPr>
          <w:rFonts w:ascii="Arial" w:hAnsi="Arial" w:cs="Arial"/>
          <w:sz w:val="22"/>
          <w:szCs w:val="22"/>
        </w:rPr>
        <w:t xml:space="preserve">is completed. If police were </w:t>
      </w:r>
      <w:r w:rsidRPr="00CB3950">
        <w:rPr>
          <w:rFonts w:ascii="Arial" w:hAnsi="Arial" w:cs="Arial"/>
          <w:sz w:val="22"/>
          <w:szCs w:val="22"/>
        </w:rPr>
        <w:lastRenderedPageBreak/>
        <w:t xml:space="preserve">contacted </w:t>
      </w:r>
      <w:r>
        <w:rPr>
          <w:rFonts w:ascii="Arial" w:hAnsi="Arial" w:cs="Arial"/>
          <w:sz w:val="22"/>
          <w:szCs w:val="22"/>
        </w:rPr>
        <w:t>0</w:t>
      </w:r>
      <w:r w:rsidRPr="004902E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Pr="00CB3950">
        <w:rPr>
          <w:rFonts w:ascii="Arial" w:hAnsi="Arial" w:cs="Arial"/>
          <w:sz w:val="22"/>
          <w:szCs w:val="22"/>
        </w:rPr>
        <w:t xml:space="preserve">should </w:t>
      </w:r>
      <w:r w:rsidRPr="007E6B8A">
        <w:rPr>
          <w:rFonts w:ascii="Arial" w:hAnsi="Arial" w:cs="Arial"/>
          <w:sz w:val="22"/>
          <w:szCs w:val="22"/>
        </w:rPr>
        <w:t xml:space="preserve">also be copied to the </w:t>
      </w:r>
      <w:r>
        <w:rPr>
          <w:rFonts w:ascii="Arial" w:hAnsi="Arial" w:cs="Arial"/>
          <w:sz w:val="22"/>
          <w:szCs w:val="22"/>
        </w:rPr>
        <w:t>/line manager/</w:t>
      </w:r>
      <w:r w:rsidRPr="007E6B8A">
        <w:rPr>
          <w:rFonts w:ascii="Arial" w:hAnsi="Arial" w:cs="Arial"/>
          <w:sz w:val="22"/>
          <w:szCs w:val="22"/>
        </w:rPr>
        <w:t>owners/directors/trustees</w:t>
      </w:r>
      <w:r w:rsidR="005D2F44">
        <w:rPr>
          <w:rFonts w:ascii="Arial" w:hAnsi="Arial" w:cs="Arial"/>
          <w:color w:val="FF0000"/>
          <w:sz w:val="22"/>
          <w:szCs w:val="22"/>
        </w:rPr>
        <w:t>.</w:t>
      </w:r>
    </w:p>
    <w:p w14:paraId="0948DFFC" w14:textId="77777777" w:rsidR="00CC34AB" w:rsidRPr="00CB3950" w:rsidRDefault="00CC34AB" w:rsidP="00CC34AB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telephone calls are recorded</w:t>
      </w:r>
      <w:r>
        <w:rPr>
          <w:rFonts w:ascii="Arial" w:hAnsi="Arial" w:cs="Arial"/>
          <w:sz w:val="22"/>
          <w:szCs w:val="22"/>
        </w:rPr>
        <w:t>.</w:t>
      </w:r>
    </w:p>
    <w:p w14:paraId="5771CC22" w14:textId="68A3B62C" w:rsidR="0051383B" w:rsidRPr="00CB3950" w:rsidRDefault="0051383B" w:rsidP="00CC34AB">
      <w:pPr>
        <w:pStyle w:val="ColorfulList-Accent11"/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sectPr w:rsidR="0051383B" w:rsidRPr="00CB3950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9070" w14:textId="77777777" w:rsidR="00D5731C" w:rsidRDefault="00D5731C">
      <w:r>
        <w:separator/>
      </w:r>
    </w:p>
  </w:endnote>
  <w:endnote w:type="continuationSeparator" w:id="0">
    <w:p w14:paraId="5585F3AB" w14:textId="77777777" w:rsidR="00D5731C" w:rsidRDefault="00D5731C">
      <w:r>
        <w:continuationSeparator/>
      </w:r>
    </w:p>
  </w:endnote>
  <w:endnote w:type="continuationNotice" w:id="1">
    <w:p w14:paraId="04FF5731" w14:textId="77777777" w:rsidR="00D5731C" w:rsidRDefault="00D57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A496" w14:textId="77777777" w:rsidR="00D5731C" w:rsidRDefault="00D5731C">
      <w:r>
        <w:separator/>
      </w:r>
    </w:p>
  </w:footnote>
  <w:footnote w:type="continuationSeparator" w:id="0">
    <w:p w14:paraId="7CEA658D" w14:textId="77777777" w:rsidR="00D5731C" w:rsidRDefault="00D5731C">
      <w:r>
        <w:continuationSeparator/>
      </w:r>
    </w:p>
  </w:footnote>
  <w:footnote w:type="continuationNotice" w:id="1">
    <w:p w14:paraId="7FD8D5D0" w14:textId="77777777" w:rsidR="00D5731C" w:rsidRDefault="00D573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6CFC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5FB0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574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2F4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791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0974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4AB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906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5731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28A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11C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E82CEC17-AF56-40E8-BE3B-19946F3CA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Reece Hunt</cp:lastModifiedBy>
  <cp:revision>2</cp:revision>
  <cp:lastPrinted>2024-01-03T13:30:00Z</cp:lastPrinted>
  <dcterms:created xsi:type="dcterms:W3CDTF">2025-09-17T13:19:00Z</dcterms:created>
  <dcterms:modified xsi:type="dcterms:W3CDTF">2025-09-17T13:19:00Z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